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EA9" w:rsidRDefault="00485EA9" w:rsidP="00485EA9"/>
    <w:p w:rsidR="00460D42" w:rsidRDefault="00485EA9" w:rsidP="00485EA9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0D3C902" wp14:editId="47D32B7E">
            <wp:simplePos x="0" y="0"/>
            <wp:positionH relativeFrom="column">
              <wp:posOffset>-989330</wp:posOffset>
            </wp:positionH>
            <wp:positionV relativeFrom="paragraph">
              <wp:posOffset>5320030</wp:posOffset>
            </wp:positionV>
            <wp:extent cx="7469505" cy="4091305"/>
            <wp:effectExtent l="0" t="0" r="0" b="4445"/>
            <wp:wrapThrough wrapText="bothSides">
              <wp:wrapPolygon edited="0">
                <wp:start x="0" y="0"/>
                <wp:lineTo x="0" y="21523"/>
                <wp:lineTo x="21539" y="21523"/>
                <wp:lineTo x="21539" y="0"/>
                <wp:lineTo x="0" y="0"/>
              </wp:wrapPolygon>
            </wp:wrapThrough>
            <wp:docPr id="7" name="Рисунок 7" descr="C:\Users\Admin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409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D1733D0" wp14:editId="5E2B8954">
            <wp:simplePos x="0" y="0"/>
            <wp:positionH relativeFrom="column">
              <wp:posOffset>-1068705</wp:posOffset>
            </wp:positionH>
            <wp:positionV relativeFrom="paragraph">
              <wp:posOffset>1270</wp:posOffset>
            </wp:positionV>
            <wp:extent cx="7540625" cy="4488815"/>
            <wp:effectExtent l="0" t="0" r="3175" b="6985"/>
            <wp:wrapThrough wrapText="bothSides">
              <wp:wrapPolygon edited="0">
                <wp:start x="0" y="0"/>
                <wp:lineTo x="0" y="21542"/>
                <wp:lineTo x="21555" y="21542"/>
                <wp:lineTo x="21555" y="0"/>
                <wp:lineTo x="0" y="0"/>
              </wp:wrapPolygon>
            </wp:wrapThrough>
            <wp:docPr id="3" name="Рисунок 3" descr="C:\Users\Admin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625" cy="448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EA9" w:rsidRDefault="00485EA9" w:rsidP="00485EA9"/>
    <w:p w:rsidR="00485EA9" w:rsidRDefault="00485EA9" w:rsidP="00485EA9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5660BB0C" wp14:editId="57F4ADA0">
            <wp:simplePos x="0" y="0"/>
            <wp:positionH relativeFrom="column">
              <wp:posOffset>-1021080</wp:posOffset>
            </wp:positionH>
            <wp:positionV relativeFrom="paragraph">
              <wp:posOffset>3471545</wp:posOffset>
            </wp:positionV>
            <wp:extent cx="7397750" cy="3419475"/>
            <wp:effectExtent l="0" t="0" r="0" b="9525"/>
            <wp:wrapThrough wrapText="bothSides">
              <wp:wrapPolygon edited="0">
                <wp:start x="0" y="0"/>
                <wp:lineTo x="0" y="21540"/>
                <wp:lineTo x="21526" y="21540"/>
                <wp:lineTo x="21526" y="0"/>
                <wp:lineTo x="0" y="0"/>
              </wp:wrapPolygon>
            </wp:wrapThrough>
            <wp:docPr id="9" name="Рисунок 9" descr="C:\Users\Admin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4572DF4" wp14:editId="0F8AAECD">
            <wp:simplePos x="0" y="0"/>
            <wp:positionH relativeFrom="column">
              <wp:posOffset>-1009015</wp:posOffset>
            </wp:positionH>
            <wp:positionV relativeFrom="paragraph">
              <wp:posOffset>-173990</wp:posOffset>
            </wp:positionV>
            <wp:extent cx="7386320" cy="3348355"/>
            <wp:effectExtent l="0" t="0" r="5080" b="4445"/>
            <wp:wrapThrough wrapText="bothSides">
              <wp:wrapPolygon edited="0">
                <wp:start x="0" y="0"/>
                <wp:lineTo x="0" y="21506"/>
                <wp:lineTo x="21559" y="21506"/>
                <wp:lineTo x="21559" y="0"/>
                <wp:lineTo x="0" y="0"/>
              </wp:wrapPolygon>
            </wp:wrapThrough>
            <wp:docPr id="8" name="Рисунок 8" descr="C:\Users\Admin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6320" cy="334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EA9" w:rsidRDefault="00485EA9" w:rsidP="00485EA9"/>
    <w:p w:rsidR="00485EA9" w:rsidRDefault="00485EA9" w:rsidP="00485EA9"/>
    <w:p w:rsidR="00485EA9" w:rsidRDefault="00485EA9" w:rsidP="00485EA9"/>
    <w:p w:rsidR="00485EA9" w:rsidRDefault="00485EA9" w:rsidP="00485EA9"/>
    <w:p w:rsidR="00485EA9" w:rsidRDefault="00485EA9" w:rsidP="00485EA9"/>
    <w:p w:rsidR="00485EA9" w:rsidRDefault="00485EA9" w:rsidP="00485EA9"/>
    <w:p w:rsidR="00485EA9" w:rsidRDefault="00485EA9" w:rsidP="00485EA9"/>
    <w:p w:rsidR="00485EA9" w:rsidRDefault="00485EA9" w:rsidP="00485EA9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-1068705</wp:posOffset>
            </wp:positionH>
            <wp:positionV relativeFrom="paragraph">
              <wp:posOffset>-435610</wp:posOffset>
            </wp:positionV>
            <wp:extent cx="7528560" cy="4333875"/>
            <wp:effectExtent l="0" t="0" r="0" b="9525"/>
            <wp:wrapThrough wrapText="bothSides">
              <wp:wrapPolygon edited="0">
                <wp:start x="0" y="0"/>
                <wp:lineTo x="0" y="21553"/>
                <wp:lineTo x="21534" y="21553"/>
                <wp:lineTo x="21534" y="0"/>
                <wp:lineTo x="0" y="0"/>
              </wp:wrapPolygon>
            </wp:wrapThrough>
            <wp:docPr id="10" name="Рисунок 10" descr="C:\Users\Admin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EA9" w:rsidRDefault="00485EA9" w:rsidP="00485EA9"/>
    <w:p w:rsidR="00485EA9" w:rsidRDefault="00485EA9" w:rsidP="00485EA9"/>
    <w:p w:rsidR="00485EA9" w:rsidRDefault="00485EA9" w:rsidP="00485EA9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217A94"/>
          <w:sz w:val="21"/>
          <w:szCs w:val="21"/>
        </w:rPr>
      </w:pPr>
      <w:r>
        <w:rPr>
          <w:rFonts w:ascii="Verdana" w:hAnsi="Verdana"/>
          <w:color w:val="217A94"/>
          <w:sz w:val="21"/>
          <w:szCs w:val="21"/>
          <w:u w:val="single"/>
        </w:rPr>
        <w:t>Пояснение к таблице: </w:t>
      </w:r>
      <w:r>
        <w:rPr>
          <w:rFonts w:ascii="Verdana" w:hAnsi="Verdana"/>
          <w:color w:val="217A94"/>
          <w:sz w:val="21"/>
          <w:szCs w:val="21"/>
        </w:rPr>
        <w:t>буквой  (м) обозначены нормативные значения, полученные для мужской части выборки, буквой (ж) – женской.</w:t>
      </w:r>
    </w:p>
    <w:p w:rsidR="00485EA9" w:rsidRDefault="00485EA9" w:rsidP="00485EA9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217A94"/>
          <w:sz w:val="21"/>
          <w:szCs w:val="21"/>
        </w:rPr>
      </w:pPr>
      <w:r>
        <w:rPr>
          <w:rFonts w:ascii="Verdana" w:hAnsi="Verdana"/>
          <w:color w:val="217A94"/>
          <w:sz w:val="21"/>
          <w:szCs w:val="21"/>
          <w:u w:val="single"/>
        </w:rPr>
        <w:t> </w:t>
      </w:r>
    </w:p>
    <w:p w:rsidR="00485EA9" w:rsidRDefault="00485EA9" w:rsidP="00485EA9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217A94"/>
          <w:sz w:val="21"/>
          <w:szCs w:val="21"/>
        </w:rPr>
      </w:pPr>
      <w:r>
        <w:rPr>
          <w:rFonts w:ascii="Verdana" w:hAnsi="Verdana"/>
          <w:color w:val="217A94"/>
          <w:sz w:val="21"/>
          <w:szCs w:val="21"/>
          <w:u w:val="single"/>
        </w:rPr>
        <w:t>Второй этап: </w:t>
      </w:r>
      <w:r>
        <w:rPr>
          <w:rFonts w:ascii="Verdana" w:hAnsi="Verdana"/>
          <w:color w:val="217A94"/>
          <w:sz w:val="21"/>
          <w:szCs w:val="21"/>
        </w:rPr>
        <w:t>проанализировать наличие/отсутствие взаимосвязи между показателями двух методик с помощью</w:t>
      </w:r>
      <w:proofErr w:type="gramStart"/>
      <w:r>
        <w:rPr>
          <w:rFonts w:ascii="Verdana" w:hAnsi="Verdana"/>
          <w:color w:val="217A94"/>
          <w:sz w:val="21"/>
          <w:szCs w:val="21"/>
        </w:rPr>
        <w:t xml:space="preserve"> :</w:t>
      </w:r>
      <w:proofErr w:type="gramEnd"/>
    </w:p>
    <w:p w:rsidR="00485EA9" w:rsidRDefault="00485EA9" w:rsidP="00485EA9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217A94"/>
          <w:sz w:val="21"/>
          <w:szCs w:val="21"/>
        </w:rPr>
      </w:pPr>
      <w:r>
        <w:rPr>
          <w:rFonts w:ascii="Verdana" w:hAnsi="Verdana"/>
          <w:color w:val="217A94"/>
          <w:sz w:val="21"/>
          <w:szCs w:val="21"/>
        </w:rPr>
        <w:t xml:space="preserve">1)     качественного анализа индивидуальных данных, через соотнесение полученных результатов с диапазонами нормативных значений </w:t>
      </w:r>
      <w:proofErr w:type="gramStart"/>
      <w:r>
        <w:rPr>
          <w:rFonts w:ascii="Verdana" w:hAnsi="Verdana"/>
          <w:color w:val="217A94"/>
          <w:sz w:val="21"/>
          <w:szCs w:val="21"/>
        </w:rPr>
        <w:t xml:space="preserve">( </w:t>
      </w:r>
      <w:proofErr w:type="gramEnd"/>
      <w:r>
        <w:rPr>
          <w:rFonts w:ascii="Verdana" w:hAnsi="Verdana"/>
          <w:color w:val="217A94"/>
          <w:sz w:val="21"/>
          <w:szCs w:val="21"/>
        </w:rPr>
        <w:t xml:space="preserve">результаты по двум методикам попали в одинаковый диапазон значений (например: низкий – низкий; средний – средний; высокий – высокий) или в разные диапазоны ( например, низкий – высокий). Вывод о подтверждении </w:t>
      </w:r>
      <w:proofErr w:type="spellStart"/>
      <w:r>
        <w:rPr>
          <w:rFonts w:ascii="Verdana" w:hAnsi="Verdana"/>
          <w:color w:val="217A94"/>
          <w:sz w:val="21"/>
          <w:szCs w:val="21"/>
        </w:rPr>
        <w:t>валидности</w:t>
      </w:r>
      <w:proofErr w:type="spellEnd"/>
      <w:r>
        <w:rPr>
          <w:rFonts w:ascii="Verdana" w:hAnsi="Verdana"/>
          <w:color w:val="217A94"/>
          <w:sz w:val="21"/>
          <w:szCs w:val="21"/>
        </w:rPr>
        <w:t xml:space="preserve"> можно делать только в первом случае.</w:t>
      </w:r>
    </w:p>
    <w:p w:rsidR="00485EA9" w:rsidRDefault="00485EA9" w:rsidP="00485EA9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217A94"/>
          <w:sz w:val="21"/>
          <w:szCs w:val="21"/>
        </w:rPr>
      </w:pPr>
      <w:r>
        <w:rPr>
          <w:rFonts w:ascii="Verdana" w:hAnsi="Verdana"/>
          <w:color w:val="217A94"/>
          <w:sz w:val="21"/>
          <w:szCs w:val="21"/>
        </w:rPr>
        <w:t> </w:t>
      </w:r>
    </w:p>
    <w:p w:rsidR="00485EA9" w:rsidRDefault="00485EA9" w:rsidP="00485EA9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217A94"/>
          <w:sz w:val="21"/>
          <w:szCs w:val="21"/>
        </w:rPr>
      </w:pPr>
      <w:r>
        <w:rPr>
          <w:rFonts w:ascii="Verdana" w:hAnsi="Verdana"/>
          <w:color w:val="217A94"/>
          <w:sz w:val="21"/>
          <w:szCs w:val="21"/>
        </w:rPr>
        <w:t>2)     С применением корреляционного анализа.  Для этого  сформируем таблицу значений показателей тревожности по двум методикам.</w:t>
      </w:r>
    </w:p>
    <w:p w:rsidR="00485EA9" w:rsidRDefault="00485EA9" w:rsidP="00485EA9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217A94"/>
          <w:sz w:val="21"/>
          <w:szCs w:val="21"/>
        </w:rPr>
      </w:pPr>
      <w:r>
        <w:rPr>
          <w:rFonts w:ascii="Verdana" w:hAnsi="Verdana"/>
          <w:color w:val="217A94"/>
          <w:sz w:val="21"/>
          <w:szCs w:val="21"/>
        </w:rPr>
        <w:t> </w:t>
      </w:r>
    </w:p>
    <w:p w:rsidR="00485EA9" w:rsidRDefault="00485EA9" w:rsidP="00485EA9">
      <w:pPr>
        <w:pStyle w:val="a3"/>
        <w:shd w:val="clear" w:color="auto" w:fill="FFFFFF"/>
        <w:spacing w:before="0" w:beforeAutospacing="0" w:after="150" w:afterAutospacing="0"/>
        <w:rPr>
          <w:rFonts w:ascii="Verdana" w:hAnsi="Verdana"/>
          <w:color w:val="217A94"/>
          <w:sz w:val="21"/>
          <w:szCs w:val="21"/>
        </w:rPr>
      </w:pPr>
      <w:r>
        <w:rPr>
          <w:rFonts w:ascii="Verdana" w:hAnsi="Verdana"/>
          <w:color w:val="217A94"/>
          <w:sz w:val="21"/>
          <w:szCs w:val="21"/>
        </w:rPr>
        <w:t>В таблице приведены результаты, полученные на выборке студентов. Вписать в таблицу свои результаты по двум методикам в последнюю строчку.</w:t>
      </w:r>
    </w:p>
    <w:p w:rsidR="00485EA9" w:rsidRDefault="00485EA9" w:rsidP="00485EA9"/>
    <w:p w:rsidR="00485EA9" w:rsidRDefault="00485EA9" w:rsidP="00485EA9"/>
    <w:p w:rsidR="00485EA9" w:rsidRDefault="00485EA9" w:rsidP="00485EA9"/>
    <w:tbl>
      <w:tblPr>
        <w:tblW w:w="0" w:type="auto"/>
        <w:tblInd w:w="-4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  <w:gridCol w:w="522"/>
        <w:gridCol w:w="974"/>
        <w:gridCol w:w="1231"/>
        <w:gridCol w:w="976"/>
        <w:gridCol w:w="870"/>
        <w:gridCol w:w="372"/>
        <w:gridCol w:w="522"/>
        <w:gridCol w:w="974"/>
        <w:gridCol w:w="1231"/>
        <w:gridCol w:w="976"/>
        <w:gridCol w:w="870"/>
      </w:tblGrid>
      <w:tr w:rsidR="00485EA9" w:rsidRPr="00485EA9" w:rsidTr="00485EA9">
        <w:tc>
          <w:tcPr>
            <w:tcW w:w="38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lastRenderedPageBreak/>
              <w:t>№</w:t>
            </w:r>
          </w:p>
        </w:tc>
        <w:tc>
          <w:tcPr>
            <w:tcW w:w="604" w:type="dxa"/>
            <w:shd w:val="clear" w:color="auto" w:fill="FFFFFF"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пол/ возраст</w:t>
            </w:r>
          </w:p>
        </w:tc>
        <w:tc>
          <w:tcPr>
            <w:tcW w:w="871" w:type="dxa"/>
            <w:shd w:val="clear" w:color="auto" w:fill="FFFFFF"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Шкала беспокойство.</w:t>
            </w:r>
          </w:p>
        </w:tc>
        <w:tc>
          <w:tcPr>
            <w:tcW w:w="1101" w:type="dxa"/>
            <w:shd w:val="clear" w:color="auto" w:fill="FFFFFF"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Шкала эмоциональность.</w:t>
            </w:r>
          </w:p>
        </w:tc>
        <w:tc>
          <w:tcPr>
            <w:tcW w:w="873" w:type="dxa"/>
            <w:shd w:val="clear" w:color="auto" w:fill="FFFFFF"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Интегральный показатель</w:t>
            </w:r>
          </w:p>
        </w:tc>
        <w:tc>
          <w:tcPr>
            <w:tcW w:w="779" w:type="dxa"/>
            <w:shd w:val="clear" w:color="auto" w:fill="FFFFFF"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шкала тревожности Тейлор</w:t>
            </w:r>
          </w:p>
        </w:tc>
        <w:tc>
          <w:tcPr>
            <w:tcW w:w="5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537" w:type="dxa"/>
            <w:shd w:val="clear" w:color="auto" w:fill="FFFFFF"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пол/ возраст</w:t>
            </w:r>
          </w:p>
        </w:tc>
        <w:tc>
          <w:tcPr>
            <w:tcW w:w="871" w:type="dxa"/>
            <w:shd w:val="clear" w:color="auto" w:fill="FFFFFF"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Шкала беспокойство.</w:t>
            </w:r>
          </w:p>
        </w:tc>
        <w:tc>
          <w:tcPr>
            <w:tcW w:w="1101" w:type="dxa"/>
            <w:shd w:val="clear" w:color="auto" w:fill="FFFFFF"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Шкала эмоциональность.</w:t>
            </w:r>
          </w:p>
        </w:tc>
        <w:tc>
          <w:tcPr>
            <w:tcW w:w="873" w:type="dxa"/>
            <w:shd w:val="clear" w:color="auto" w:fill="FFFFFF"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Интегральный показатель</w:t>
            </w:r>
          </w:p>
        </w:tc>
        <w:tc>
          <w:tcPr>
            <w:tcW w:w="779" w:type="dxa"/>
            <w:shd w:val="clear" w:color="auto" w:fill="FFFFFF"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шкала тревожности Тейлор</w:t>
            </w:r>
          </w:p>
        </w:tc>
      </w:tr>
      <w:tr w:rsidR="00485EA9" w:rsidRPr="00485EA9" w:rsidTr="00485EA9">
        <w:tc>
          <w:tcPr>
            <w:tcW w:w="38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04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ж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19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53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ж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22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9</w:t>
            </w:r>
          </w:p>
        </w:tc>
      </w:tr>
      <w:tr w:rsidR="00485EA9" w:rsidRPr="00485EA9" w:rsidTr="00485EA9">
        <w:tc>
          <w:tcPr>
            <w:tcW w:w="38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4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ж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19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5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53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ж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22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13</w:t>
            </w:r>
          </w:p>
        </w:tc>
      </w:tr>
      <w:tr w:rsidR="00485EA9" w:rsidRPr="00485EA9" w:rsidTr="00485EA9">
        <w:tc>
          <w:tcPr>
            <w:tcW w:w="38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04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ж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19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53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ж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23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12</w:t>
            </w:r>
          </w:p>
        </w:tc>
      </w:tr>
      <w:tr w:rsidR="00485EA9" w:rsidRPr="00485EA9" w:rsidTr="00485EA9">
        <w:tc>
          <w:tcPr>
            <w:tcW w:w="38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04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ж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19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5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53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ж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23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11</w:t>
            </w:r>
          </w:p>
        </w:tc>
      </w:tr>
      <w:tr w:rsidR="00485EA9" w:rsidRPr="00485EA9" w:rsidTr="00485EA9">
        <w:tc>
          <w:tcPr>
            <w:tcW w:w="38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04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ж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19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53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ж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23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</w:t>
            </w:r>
          </w:p>
        </w:tc>
      </w:tr>
      <w:tr w:rsidR="00485EA9" w:rsidRPr="00485EA9" w:rsidTr="00485EA9">
        <w:tc>
          <w:tcPr>
            <w:tcW w:w="38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04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ж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19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53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ж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23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4</w:t>
            </w:r>
          </w:p>
        </w:tc>
      </w:tr>
      <w:tr w:rsidR="00485EA9" w:rsidRPr="00485EA9" w:rsidTr="00485EA9">
        <w:tc>
          <w:tcPr>
            <w:tcW w:w="38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04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ж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19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53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м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18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9</w:t>
            </w:r>
          </w:p>
        </w:tc>
      </w:tr>
      <w:tr w:rsidR="00485EA9" w:rsidRPr="00485EA9" w:rsidTr="00485EA9">
        <w:tc>
          <w:tcPr>
            <w:tcW w:w="38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04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ж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19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53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м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19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23</w:t>
            </w:r>
          </w:p>
        </w:tc>
      </w:tr>
      <w:tr w:rsidR="00485EA9" w:rsidRPr="00485EA9" w:rsidTr="00485EA9">
        <w:tc>
          <w:tcPr>
            <w:tcW w:w="38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04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ж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19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53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м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19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26</w:t>
            </w:r>
          </w:p>
        </w:tc>
      </w:tr>
      <w:tr w:rsidR="00485EA9" w:rsidRPr="00485EA9" w:rsidTr="00485EA9">
        <w:tc>
          <w:tcPr>
            <w:tcW w:w="38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604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ж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19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53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м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19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6</w:t>
            </w:r>
          </w:p>
        </w:tc>
      </w:tr>
      <w:tr w:rsidR="00485EA9" w:rsidRPr="00485EA9" w:rsidTr="00485EA9">
        <w:tc>
          <w:tcPr>
            <w:tcW w:w="38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604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ж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20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53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м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20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</w:t>
            </w:r>
          </w:p>
        </w:tc>
      </w:tr>
      <w:tr w:rsidR="00485EA9" w:rsidRPr="00485EA9" w:rsidTr="00485EA9">
        <w:tc>
          <w:tcPr>
            <w:tcW w:w="38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604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ж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20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53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м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20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10</w:t>
            </w:r>
          </w:p>
        </w:tc>
      </w:tr>
      <w:tr w:rsidR="00485EA9" w:rsidRPr="00485EA9" w:rsidTr="00485EA9">
        <w:tc>
          <w:tcPr>
            <w:tcW w:w="38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604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ж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20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53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м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20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12</w:t>
            </w:r>
          </w:p>
        </w:tc>
      </w:tr>
      <w:tr w:rsidR="00485EA9" w:rsidRPr="00485EA9" w:rsidTr="00485EA9">
        <w:tc>
          <w:tcPr>
            <w:tcW w:w="38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604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ж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20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53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м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20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4</w:t>
            </w:r>
          </w:p>
        </w:tc>
      </w:tr>
      <w:tr w:rsidR="00485EA9" w:rsidRPr="00485EA9" w:rsidTr="00485EA9">
        <w:tc>
          <w:tcPr>
            <w:tcW w:w="38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604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ж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21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53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м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21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16</w:t>
            </w:r>
          </w:p>
        </w:tc>
      </w:tr>
      <w:tr w:rsidR="00485EA9" w:rsidRPr="00485EA9" w:rsidTr="00485EA9">
        <w:tc>
          <w:tcPr>
            <w:tcW w:w="38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604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ж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21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53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м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21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14</w:t>
            </w:r>
          </w:p>
        </w:tc>
      </w:tr>
      <w:tr w:rsidR="00485EA9" w:rsidRPr="00485EA9" w:rsidTr="00485EA9">
        <w:tc>
          <w:tcPr>
            <w:tcW w:w="38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604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ж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21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5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53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м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21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7</w:t>
            </w:r>
          </w:p>
        </w:tc>
      </w:tr>
      <w:tr w:rsidR="00485EA9" w:rsidRPr="00485EA9" w:rsidTr="00485EA9">
        <w:tc>
          <w:tcPr>
            <w:tcW w:w="38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604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ж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21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53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м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21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7</w:t>
            </w:r>
          </w:p>
        </w:tc>
      </w:tr>
      <w:tr w:rsidR="00485EA9" w:rsidRPr="00485EA9" w:rsidTr="00485EA9">
        <w:tc>
          <w:tcPr>
            <w:tcW w:w="38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604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ж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21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53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м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21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8</w:t>
            </w:r>
          </w:p>
        </w:tc>
      </w:tr>
      <w:tr w:rsidR="00485EA9" w:rsidRPr="00485EA9" w:rsidTr="00485EA9">
        <w:tc>
          <w:tcPr>
            <w:tcW w:w="38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604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ж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21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53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м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21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</w:t>
            </w:r>
          </w:p>
        </w:tc>
      </w:tr>
      <w:tr w:rsidR="00485EA9" w:rsidRPr="00485EA9" w:rsidTr="00485EA9">
        <w:tc>
          <w:tcPr>
            <w:tcW w:w="38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604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ж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21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53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м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21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4</w:t>
            </w:r>
          </w:p>
        </w:tc>
      </w:tr>
      <w:tr w:rsidR="00485EA9" w:rsidRPr="00485EA9" w:rsidTr="00485EA9">
        <w:tc>
          <w:tcPr>
            <w:tcW w:w="38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604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ж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21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53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м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21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</w:t>
            </w:r>
          </w:p>
        </w:tc>
      </w:tr>
      <w:tr w:rsidR="00485EA9" w:rsidRPr="00485EA9" w:rsidTr="00485EA9">
        <w:tc>
          <w:tcPr>
            <w:tcW w:w="38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604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ж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22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53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м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22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7</w:t>
            </w:r>
          </w:p>
        </w:tc>
      </w:tr>
      <w:tr w:rsidR="00485EA9" w:rsidRPr="00485EA9" w:rsidTr="00485EA9">
        <w:tc>
          <w:tcPr>
            <w:tcW w:w="38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</w:t>
            </w: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604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lastRenderedPageBreak/>
              <w:t>ж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22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53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м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22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9</w:t>
            </w:r>
          </w:p>
        </w:tc>
      </w:tr>
      <w:tr w:rsidR="00485EA9" w:rsidRPr="00485EA9" w:rsidTr="00485EA9">
        <w:tc>
          <w:tcPr>
            <w:tcW w:w="38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604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ж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22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53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proofErr w:type="gram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м</w:t>
            </w:r>
            <w:proofErr w:type="gram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 23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23</w:t>
            </w:r>
          </w:p>
        </w:tc>
      </w:tr>
      <w:tr w:rsidR="00485EA9" w:rsidRPr="00485EA9" w:rsidTr="00485EA9">
        <w:tc>
          <w:tcPr>
            <w:tcW w:w="38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</w:p>
        </w:tc>
        <w:tc>
          <w:tcPr>
            <w:tcW w:w="604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</w:p>
        </w:tc>
        <w:tc>
          <w:tcPr>
            <w:tcW w:w="5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jc w:val="right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537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01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3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79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 </w:t>
            </w:r>
          </w:p>
        </w:tc>
      </w:tr>
    </w:tbl>
    <w:p w:rsidR="00485EA9" w:rsidRPr="00485EA9" w:rsidRDefault="00485EA9" w:rsidP="00485EA9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85EA9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</w:t>
      </w:r>
    </w:p>
    <w:p w:rsidR="00485EA9" w:rsidRDefault="00485EA9" w:rsidP="00485EA9"/>
    <w:p w:rsidR="00485EA9" w:rsidRDefault="00485EA9" w:rsidP="00485EA9"/>
    <w:p w:rsidR="00485EA9" w:rsidRPr="00485EA9" w:rsidRDefault="00485EA9" w:rsidP="00485EA9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85EA9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Провести корреляционный анализ по формуле </w:t>
      </w:r>
      <w:proofErr w:type="spellStart"/>
      <w:r w:rsidRPr="00485EA9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Спирмена</w:t>
      </w:r>
      <w:proofErr w:type="spellEnd"/>
      <w:r w:rsidRPr="00485EA9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</w:t>
      </w:r>
      <w:proofErr w:type="gramStart"/>
      <w:r w:rsidRPr="00485EA9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( </w:t>
      </w:r>
      <w:proofErr w:type="gramEnd"/>
      <w:r w:rsidRPr="00485EA9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ранговая корреляция). Вписать в итоговую таблицу значения коэффициентов корреляции</w:t>
      </w:r>
    </w:p>
    <w:p w:rsidR="00485EA9" w:rsidRPr="00485EA9" w:rsidRDefault="00485EA9" w:rsidP="00485EA9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85EA9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                                                           Значения коэффициента корреляции </w:t>
      </w:r>
      <w:proofErr w:type="spellStart"/>
      <w:r w:rsidRPr="00485EA9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Спирмена</w:t>
      </w:r>
      <w:proofErr w:type="spellEnd"/>
    </w:p>
    <w:p w:rsidR="00485EA9" w:rsidRPr="00485EA9" w:rsidRDefault="00485EA9" w:rsidP="00485EA9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85EA9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</w:t>
      </w:r>
    </w:p>
    <w:p w:rsidR="00485EA9" w:rsidRPr="00485EA9" w:rsidRDefault="00485EA9" w:rsidP="00485EA9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85EA9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</w:t>
      </w:r>
    </w:p>
    <w:tbl>
      <w:tblPr>
        <w:tblpPr w:leftFromText="45" w:rightFromText="45" w:vertAnchor="text"/>
        <w:tblW w:w="3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1576"/>
      </w:tblGrid>
      <w:tr w:rsidR="00485EA9" w:rsidRPr="00485EA9" w:rsidTr="00485EA9">
        <w:tc>
          <w:tcPr>
            <w:tcW w:w="1650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шкала тревожности Тейлор</w:t>
            </w:r>
          </w:p>
        </w:tc>
      </w:tr>
      <w:tr w:rsidR="00485EA9" w:rsidRPr="00485EA9" w:rsidTr="00485EA9">
        <w:tc>
          <w:tcPr>
            <w:tcW w:w="1650" w:type="dxa"/>
            <w:shd w:val="clear" w:color="auto" w:fill="FFFFFF"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Шкала </w:t>
            </w:r>
            <w:proofErr w:type="spell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бесп</w:t>
            </w:r>
            <w:proofErr w:type="spellEnd"/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 </w:t>
            </w:r>
          </w:p>
        </w:tc>
      </w:tr>
      <w:tr w:rsidR="00485EA9" w:rsidRPr="00485EA9" w:rsidTr="00485EA9">
        <w:tc>
          <w:tcPr>
            <w:tcW w:w="1650" w:type="dxa"/>
            <w:shd w:val="clear" w:color="auto" w:fill="FFFFFF"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 xml:space="preserve">Шкала </w:t>
            </w:r>
            <w:proofErr w:type="spellStart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эмоц</w:t>
            </w:r>
            <w:proofErr w:type="spellEnd"/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 </w:t>
            </w:r>
          </w:p>
        </w:tc>
      </w:tr>
      <w:tr w:rsidR="00485EA9" w:rsidRPr="00485EA9" w:rsidTr="00485EA9">
        <w:tc>
          <w:tcPr>
            <w:tcW w:w="1650" w:type="dxa"/>
            <w:shd w:val="clear" w:color="auto" w:fill="FFFFFF"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Интегральный показатель</w:t>
            </w:r>
          </w:p>
        </w:tc>
        <w:tc>
          <w:tcPr>
            <w:tcW w:w="1560" w:type="dxa"/>
            <w:shd w:val="clear" w:color="auto" w:fill="FFFFFF"/>
            <w:noWrap/>
            <w:vAlign w:val="bottom"/>
            <w:hideMark/>
          </w:tcPr>
          <w:p w:rsidR="00485EA9" w:rsidRPr="00485EA9" w:rsidRDefault="00485EA9" w:rsidP="00485EA9">
            <w:pPr>
              <w:spacing w:after="150" w:line="240" w:lineRule="auto"/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</w:pPr>
            <w:r w:rsidRPr="00485EA9">
              <w:rPr>
                <w:rFonts w:ascii="Verdana" w:eastAsia="Times New Roman" w:hAnsi="Verdana" w:cs="Times New Roman"/>
                <w:color w:val="217A94"/>
                <w:sz w:val="21"/>
                <w:szCs w:val="21"/>
                <w:lang w:eastAsia="ru-RU"/>
              </w:rPr>
              <w:t> </w:t>
            </w:r>
          </w:p>
        </w:tc>
      </w:tr>
    </w:tbl>
    <w:p w:rsidR="00485EA9" w:rsidRPr="00485EA9" w:rsidRDefault="00485EA9" w:rsidP="00485EA9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85EA9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</w:t>
      </w:r>
    </w:p>
    <w:p w:rsidR="00485EA9" w:rsidRPr="00485EA9" w:rsidRDefault="00485EA9" w:rsidP="00485EA9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85EA9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</w:t>
      </w:r>
    </w:p>
    <w:p w:rsidR="00485EA9" w:rsidRPr="00485EA9" w:rsidRDefault="00485EA9" w:rsidP="00485EA9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85EA9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</w:t>
      </w:r>
    </w:p>
    <w:p w:rsidR="00485EA9" w:rsidRPr="00485EA9" w:rsidRDefault="00485EA9" w:rsidP="00485EA9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85EA9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</w:t>
      </w:r>
    </w:p>
    <w:p w:rsidR="00485EA9" w:rsidRPr="00485EA9" w:rsidRDefault="00485EA9" w:rsidP="00485EA9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85EA9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</w:t>
      </w:r>
    </w:p>
    <w:p w:rsidR="00485EA9" w:rsidRPr="00485EA9" w:rsidRDefault="00485EA9" w:rsidP="00485EA9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85EA9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</w:t>
      </w:r>
    </w:p>
    <w:p w:rsidR="00485EA9" w:rsidRPr="00485EA9" w:rsidRDefault="00485EA9" w:rsidP="00485EA9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85EA9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</w:t>
      </w:r>
    </w:p>
    <w:p w:rsidR="00485EA9" w:rsidRPr="00485EA9" w:rsidRDefault="00485EA9" w:rsidP="00485EA9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85EA9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</w:t>
      </w:r>
    </w:p>
    <w:p w:rsidR="00485EA9" w:rsidRPr="00485EA9" w:rsidRDefault="00485EA9" w:rsidP="00485EA9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85EA9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</w:t>
      </w:r>
    </w:p>
    <w:p w:rsidR="00485EA9" w:rsidRPr="00485EA9" w:rsidRDefault="00485EA9" w:rsidP="00485EA9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85EA9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</w:t>
      </w:r>
    </w:p>
    <w:p w:rsidR="00485EA9" w:rsidRPr="00485EA9" w:rsidRDefault="00485EA9" w:rsidP="00485EA9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85EA9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</w:t>
      </w:r>
    </w:p>
    <w:p w:rsidR="00485EA9" w:rsidRPr="00485EA9" w:rsidRDefault="00485EA9" w:rsidP="00485EA9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85EA9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</w:t>
      </w:r>
    </w:p>
    <w:p w:rsidR="00485EA9" w:rsidRPr="00485EA9" w:rsidRDefault="00485EA9" w:rsidP="00485EA9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85EA9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На основании полученных корреляционных соотношений сделать вывод о </w:t>
      </w:r>
      <w:proofErr w:type="spellStart"/>
      <w:r w:rsidRPr="00485EA9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валидности</w:t>
      </w:r>
      <w:proofErr w:type="spellEnd"/>
      <w:r w:rsidRPr="00485EA9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методик для диагностики тревожности.</w:t>
      </w:r>
    </w:p>
    <w:p w:rsidR="00485EA9" w:rsidRPr="00485EA9" w:rsidRDefault="00485EA9" w:rsidP="00485EA9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485EA9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(Пояснение:  для подтверждения </w:t>
      </w:r>
      <w:proofErr w:type="spellStart"/>
      <w:r w:rsidRPr="00485EA9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валидности</w:t>
      </w:r>
      <w:proofErr w:type="spellEnd"/>
      <w:r w:rsidRPr="00485EA9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в расчет принимаются значений коэффициентов корреляции в диапазоне от +0,6  до + 0,8).</w:t>
      </w:r>
    </w:p>
    <w:p w:rsidR="00485EA9" w:rsidRDefault="00485EA9" w:rsidP="00485EA9">
      <w:bookmarkStart w:id="0" w:name="_GoBack"/>
      <w:bookmarkEnd w:id="0"/>
    </w:p>
    <w:p w:rsidR="00485EA9" w:rsidRDefault="00485EA9" w:rsidP="00485EA9"/>
    <w:p w:rsidR="00485EA9" w:rsidRDefault="00485EA9" w:rsidP="00485EA9">
      <w:pPr>
        <w:rPr>
          <w:noProof/>
          <w:lang w:eastAsia="ru-RU"/>
        </w:rPr>
      </w:pPr>
    </w:p>
    <w:p w:rsidR="00485EA9" w:rsidRDefault="00485EA9" w:rsidP="00485EA9">
      <w:pPr>
        <w:rPr>
          <w:noProof/>
          <w:lang w:eastAsia="ru-RU"/>
        </w:rPr>
      </w:pPr>
    </w:p>
    <w:p w:rsidR="00485EA9" w:rsidRDefault="00485EA9" w:rsidP="00485EA9">
      <w:pPr>
        <w:rPr>
          <w:noProof/>
          <w:lang w:eastAsia="ru-RU"/>
        </w:rPr>
      </w:pPr>
    </w:p>
    <w:p w:rsidR="00485EA9" w:rsidRDefault="00485EA9" w:rsidP="00485EA9">
      <w:pPr>
        <w:rPr>
          <w:noProof/>
          <w:lang w:eastAsia="ru-RU"/>
        </w:rPr>
      </w:pPr>
    </w:p>
    <w:p w:rsidR="00485EA9" w:rsidRDefault="00485EA9" w:rsidP="00485EA9">
      <w:pPr>
        <w:rPr>
          <w:noProof/>
          <w:lang w:eastAsia="ru-RU"/>
        </w:rPr>
      </w:pPr>
    </w:p>
    <w:p w:rsidR="00485EA9" w:rsidRPr="00485EA9" w:rsidRDefault="00485EA9" w:rsidP="00485EA9"/>
    <w:sectPr w:rsidR="00485EA9" w:rsidRPr="00485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8AE"/>
    <w:rsid w:val="000908AE"/>
    <w:rsid w:val="00115587"/>
    <w:rsid w:val="001B7030"/>
    <w:rsid w:val="00460D42"/>
    <w:rsid w:val="0048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0D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D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0D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2020-12-17T07:53:00Z</dcterms:created>
  <dcterms:modified xsi:type="dcterms:W3CDTF">2020-12-17T08:16:00Z</dcterms:modified>
</cp:coreProperties>
</file>